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146" w:rsidRDefault="00D63273" w:rsidP="00D63273">
      <w:pPr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rial" w:hAnsi="Arial" w:cs="Arial"/>
          <w:noProof/>
          <w:sz w:val="23"/>
          <w:szCs w:val="23"/>
        </w:rPr>
        <w:drawing>
          <wp:inline distT="0" distB="0" distL="0" distR="0">
            <wp:extent cx="1084580" cy="1084580"/>
            <wp:effectExtent l="0" t="0" r="1270" b="1270"/>
            <wp:docPr id="1" name="รูปภาพ 1" descr="คำอธิบาย: http://www.sanom.go.th/webboardsanom/index.php?action=dlattach;topic=10.0;attach=20;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คำอธิบาย: http://www.sanom.go.th/webboardsanom/index.php?action=dlattach;topic=10.0;attach=20;imag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0" cy="108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273" w:rsidRPr="00BD5191" w:rsidRDefault="00D63273" w:rsidP="00D6327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D5191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ประกาศองค์การบริหารส่วนตำบลเปาะเส้ง</w:t>
      </w:r>
    </w:p>
    <w:p w:rsidR="00D63273" w:rsidRPr="00BD5191" w:rsidRDefault="00D63273" w:rsidP="00D6327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D5191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</w:t>
      </w:r>
      <w:r w:rsidR="006935A9" w:rsidRPr="00BD5191">
        <w:rPr>
          <w:rFonts w:ascii="TH SarabunPSK" w:hAnsi="TH SarabunPSK" w:cs="TH SarabunPSK"/>
          <w:b/>
          <w:bCs/>
          <w:sz w:val="32"/>
          <w:szCs w:val="32"/>
          <w:cs/>
        </w:rPr>
        <w:t>ประกาศใช้แผนยุทธศาสตร์การพัฒนา (พ.ศ.</w:t>
      </w:r>
      <w:r w:rsidR="008C70A9" w:rsidRPr="00BD5191">
        <w:rPr>
          <w:rFonts w:ascii="TH SarabunPSK" w:hAnsi="TH SarabunPSK" w:cs="TH SarabunPSK"/>
          <w:b/>
          <w:bCs/>
          <w:sz w:val="32"/>
          <w:szCs w:val="32"/>
          <w:cs/>
        </w:rPr>
        <w:t xml:space="preserve"> ๒๕๕๕</w:t>
      </w:r>
      <w:r w:rsidR="006935A9" w:rsidRPr="00BD5191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๒๕๕๙)</w:t>
      </w:r>
    </w:p>
    <w:p w:rsidR="00D63273" w:rsidRPr="00BD5191" w:rsidRDefault="00D63273" w:rsidP="00D6327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D5191">
        <w:rPr>
          <w:rFonts w:ascii="TH SarabunPSK" w:hAnsi="TH SarabunPSK" w:cs="TH SarabunPSK"/>
          <w:b/>
          <w:bCs/>
          <w:sz w:val="32"/>
          <w:szCs w:val="32"/>
        </w:rPr>
        <w:t>………………………………..</w:t>
      </w:r>
    </w:p>
    <w:p w:rsidR="002F6942" w:rsidRPr="00BD5191" w:rsidRDefault="00A84D30" w:rsidP="006D0D23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D5191">
        <w:rPr>
          <w:rFonts w:ascii="TH SarabunPSK" w:hAnsi="TH SarabunPSK" w:cs="TH SarabunPSK"/>
          <w:b/>
          <w:bCs/>
          <w:sz w:val="32"/>
          <w:szCs w:val="32"/>
        </w:rPr>
        <w:tab/>
      </w:r>
      <w:r w:rsidR="006935A9" w:rsidRPr="00BD5191">
        <w:rPr>
          <w:rFonts w:ascii="TH SarabunPSK" w:hAnsi="TH SarabunPSK" w:cs="TH SarabunPSK"/>
          <w:sz w:val="32"/>
          <w:szCs w:val="32"/>
          <w:cs/>
        </w:rPr>
        <w:t>อาศัยอำนาจตามระเบียบกระทรวงมหาดไทย ว่าด้วยการจัดทำ</w:t>
      </w:r>
      <w:r w:rsidR="00BD5191" w:rsidRPr="00BD5191">
        <w:rPr>
          <w:rFonts w:ascii="TH SarabunPSK" w:hAnsi="TH SarabunPSK" w:cs="TH SarabunPSK"/>
          <w:sz w:val="32"/>
          <w:szCs w:val="32"/>
          <w:cs/>
        </w:rPr>
        <w:t>แผน</w:t>
      </w:r>
      <w:r w:rsidR="006935A9" w:rsidRPr="00BD5191">
        <w:rPr>
          <w:rFonts w:ascii="TH SarabunPSK" w:hAnsi="TH SarabunPSK" w:cs="TH SarabunPSK"/>
          <w:sz w:val="32"/>
          <w:szCs w:val="32"/>
          <w:cs/>
        </w:rPr>
        <w:t>พัฒนาขององค์กรปกครอง</w:t>
      </w:r>
      <w:r w:rsidR="00BD5191" w:rsidRPr="00BD5191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6935A9" w:rsidRPr="00BD5191">
        <w:rPr>
          <w:rFonts w:ascii="TH SarabunPSK" w:hAnsi="TH SarabunPSK" w:cs="TH SarabunPSK"/>
          <w:sz w:val="32"/>
          <w:szCs w:val="32"/>
          <w:cs/>
        </w:rPr>
        <w:t>ส่วนท้องถิ่น พ.ศ.</w:t>
      </w:r>
      <w:r w:rsidR="008C70A9" w:rsidRPr="00BD51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935A9" w:rsidRPr="00BD5191">
        <w:rPr>
          <w:rFonts w:ascii="TH SarabunPSK" w:hAnsi="TH SarabunPSK" w:cs="TH SarabunPSK"/>
          <w:sz w:val="32"/>
          <w:szCs w:val="32"/>
          <w:cs/>
        </w:rPr>
        <w:t>๒๕๔๘</w:t>
      </w:r>
      <w:r w:rsidR="008C70A9" w:rsidRPr="00BD5191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องค์การบริหารส่วนตำบลเปาะเส้ง ได้จัดทำแผนยุทธศาสตร์การพัฒนา</w:t>
      </w:r>
      <w:r w:rsidR="006935A9" w:rsidRPr="00BD51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D5191" w:rsidRPr="00BD5191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BD519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D5191" w:rsidRPr="00BD51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C70A9" w:rsidRPr="00BD5191">
        <w:rPr>
          <w:rFonts w:ascii="TH SarabunPSK" w:hAnsi="TH SarabunPSK" w:cs="TH SarabunPSK"/>
          <w:sz w:val="32"/>
          <w:szCs w:val="32"/>
          <w:cs/>
        </w:rPr>
        <w:t>(พ.ศ. ๒๕๕๕ – ๒๕๕๙) โดยได้รับการพิจารณาเห็นชอบร่างแผนยุทธศาสตร์</w:t>
      </w:r>
      <w:r w:rsidR="006D0D23" w:rsidRPr="00BD5191">
        <w:rPr>
          <w:rFonts w:ascii="TH SarabunPSK" w:hAnsi="TH SarabunPSK" w:cs="TH SarabunPSK"/>
          <w:sz w:val="32"/>
          <w:szCs w:val="32"/>
          <w:cs/>
        </w:rPr>
        <w:t xml:space="preserve"> จากคณะกรรมการพัฒนาท้องถิ่นและสภาองค์การบริหารส่วนตำบลเปาะเส้ง  โดย</w:t>
      </w:r>
      <w:r w:rsidR="003E7B44" w:rsidRPr="00BD5191">
        <w:rPr>
          <w:rFonts w:ascii="TH SarabunPSK" w:hAnsi="TH SarabunPSK" w:cs="TH SarabunPSK"/>
          <w:sz w:val="32"/>
          <w:szCs w:val="32"/>
          <w:cs/>
        </w:rPr>
        <w:t xml:space="preserve">ให้มีผลบังคับใช้ตั้งแต่วันที่  </w:t>
      </w:r>
      <w:r w:rsidR="00BA1555" w:rsidRPr="00BD5191">
        <w:rPr>
          <w:rFonts w:ascii="TH SarabunPSK" w:hAnsi="TH SarabunPSK" w:cs="TH SarabunPSK"/>
          <w:sz w:val="32"/>
          <w:szCs w:val="32"/>
          <w:cs/>
        </w:rPr>
        <w:t>๑  ตุลาคม</w:t>
      </w:r>
      <w:r w:rsidR="00BD519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D0D23" w:rsidRPr="00BD5191">
        <w:rPr>
          <w:rFonts w:ascii="TH SarabunPSK" w:hAnsi="TH SarabunPSK" w:cs="TH SarabunPSK"/>
          <w:sz w:val="32"/>
          <w:szCs w:val="32"/>
          <w:cs/>
        </w:rPr>
        <w:t>พ.ศ.</w:t>
      </w:r>
      <w:r w:rsidR="00BD5191" w:rsidRPr="00BD51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D0D23" w:rsidRPr="00BD5191">
        <w:rPr>
          <w:rFonts w:ascii="TH SarabunPSK" w:hAnsi="TH SarabunPSK" w:cs="TH SarabunPSK"/>
          <w:sz w:val="32"/>
          <w:szCs w:val="32"/>
          <w:cs/>
        </w:rPr>
        <w:t xml:space="preserve"> ๒๕๕๔</w:t>
      </w:r>
    </w:p>
    <w:p w:rsidR="00720910" w:rsidRPr="00BD5191" w:rsidRDefault="00720910" w:rsidP="00A84D30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BD5191">
        <w:rPr>
          <w:rFonts w:ascii="TH SarabunPSK" w:hAnsi="TH SarabunPSK" w:cs="TH SarabunPSK"/>
          <w:sz w:val="32"/>
          <w:szCs w:val="32"/>
        </w:rPr>
        <w:tab/>
      </w:r>
      <w:r w:rsidRPr="00BD5191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EC1923" w:rsidRPr="00BD5191" w:rsidRDefault="00720910" w:rsidP="00A84D30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BD5191">
        <w:rPr>
          <w:rFonts w:ascii="TH SarabunPSK" w:hAnsi="TH SarabunPSK" w:cs="TH SarabunPSK"/>
          <w:sz w:val="32"/>
          <w:szCs w:val="32"/>
          <w:cs/>
        </w:rPr>
        <w:tab/>
      </w:r>
      <w:r w:rsidRPr="00BD5191">
        <w:rPr>
          <w:rFonts w:ascii="TH SarabunPSK" w:hAnsi="TH SarabunPSK" w:cs="TH SarabunPSK"/>
          <w:sz w:val="32"/>
          <w:szCs w:val="32"/>
          <w:cs/>
        </w:rPr>
        <w:tab/>
        <w:t xml:space="preserve">ประกาศ  ณ  วันที่  </w:t>
      </w:r>
      <w:r w:rsidR="00EC1923" w:rsidRPr="00BD51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31C2D" w:rsidRPr="00BD5191">
        <w:rPr>
          <w:rFonts w:ascii="TH SarabunPSK" w:hAnsi="TH SarabunPSK" w:cs="TH SarabunPSK"/>
          <w:sz w:val="32"/>
          <w:szCs w:val="32"/>
          <w:cs/>
        </w:rPr>
        <w:t>๑๙</w:t>
      </w:r>
      <w:r w:rsidR="006D0D23" w:rsidRPr="00BD51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C70A9" w:rsidRPr="00BD51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C1923" w:rsidRPr="00BD51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31C2D" w:rsidRPr="00BD5191">
        <w:rPr>
          <w:rFonts w:ascii="TH SarabunPSK" w:hAnsi="TH SarabunPSK" w:cs="TH SarabunPSK"/>
          <w:sz w:val="32"/>
          <w:szCs w:val="32"/>
          <w:cs/>
        </w:rPr>
        <w:t>เมษา</w:t>
      </w:r>
      <w:r w:rsidR="00BA1555" w:rsidRPr="00BD5191">
        <w:rPr>
          <w:rFonts w:ascii="TH SarabunPSK" w:hAnsi="TH SarabunPSK" w:cs="TH SarabunPSK"/>
          <w:sz w:val="32"/>
          <w:szCs w:val="32"/>
          <w:cs/>
        </w:rPr>
        <w:t xml:space="preserve">ยน </w:t>
      </w:r>
      <w:r w:rsidR="00EC1923" w:rsidRPr="00BD519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DE2513" w:rsidRPr="00BD5191">
        <w:rPr>
          <w:rFonts w:ascii="TH SarabunPSK" w:hAnsi="TH SarabunPSK" w:cs="TH SarabunPSK"/>
          <w:sz w:val="32"/>
          <w:szCs w:val="32"/>
          <w:cs/>
        </w:rPr>
        <w:t>พ.ศ. ๒๕๕๔</w:t>
      </w:r>
    </w:p>
    <w:p w:rsidR="003E7B44" w:rsidRPr="00BD5191" w:rsidRDefault="00BD5191" w:rsidP="00D27619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3028064</wp:posOffset>
            </wp:positionH>
            <wp:positionV relativeFrom="paragraph">
              <wp:posOffset>73144</wp:posOffset>
            </wp:positionV>
            <wp:extent cx="959145" cy="903767"/>
            <wp:effectExtent l="19050" t="0" r="0" b="0"/>
            <wp:wrapNone/>
            <wp:docPr id="2" name="Picture 1" descr="สแกนลายเซ็น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สแกนลายเซ็นนายก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145" cy="903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A3A56" w:rsidRPr="00BD5191">
        <w:rPr>
          <w:rFonts w:ascii="TH SarabunPSK" w:hAnsi="TH SarabunPSK" w:cs="TH SarabunPSK"/>
          <w:sz w:val="32"/>
          <w:szCs w:val="32"/>
          <w:cs/>
        </w:rPr>
        <w:tab/>
      </w:r>
      <w:r w:rsidR="00EA3A56" w:rsidRPr="00BD5191">
        <w:rPr>
          <w:rFonts w:ascii="TH SarabunPSK" w:hAnsi="TH SarabunPSK" w:cs="TH SarabunPSK"/>
          <w:sz w:val="32"/>
          <w:szCs w:val="32"/>
          <w:cs/>
        </w:rPr>
        <w:tab/>
      </w:r>
      <w:r w:rsidR="00EA3A56" w:rsidRPr="00BD5191">
        <w:rPr>
          <w:rFonts w:ascii="TH SarabunPSK" w:hAnsi="TH SarabunPSK" w:cs="TH SarabunPSK"/>
          <w:sz w:val="32"/>
          <w:szCs w:val="32"/>
          <w:cs/>
        </w:rPr>
        <w:tab/>
      </w:r>
      <w:r w:rsidR="00EA3A56" w:rsidRPr="00BD5191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EA3A56" w:rsidRPr="00BD5191">
        <w:rPr>
          <w:rFonts w:ascii="TH SarabunPSK" w:hAnsi="TH SarabunPSK" w:cs="TH SarabunPSK"/>
          <w:sz w:val="32"/>
          <w:szCs w:val="32"/>
          <w:cs/>
        </w:rPr>
        <w:tab/>
      </w:r>
      <w:r w:rsidR="00EA3A56" w:rsidRPr="00BD5191">
        <w:rPr>
          <w:rFonts w:ascii="TH SarabunPSK" w:hAnsi="TH SarabunPSK" w:cs="TH SarabunPSK"/>
          <w:sz w:val="32"/>
          <w:szCs w:val="32"/>
          <w:cs/>
        </w:rPr>
        <w:tab/>
      </w:r>
    </w:p>
    <w:p w:rsidR="003E7B44" w:rsidRDefault="003E7B44" w:rsidP="00EA3A56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</w:p>
    <w:p w:rsidR="00BD5191" w:rsidRPr="00BD5191" w:rsidRDefault="00BD5191" w:rsidP="00EA3A5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C1923" w:rsidRPr="00BD5191" w:rsidRDefault="00EC1923" w:rsidP="00EC1923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 w:rsidRPr="00BD5191">
        <w:rPr>
          <w:rFonts w:ascii="TH SarabunPSK" w:hAnsi="TH SarabunPSK" w:cs="TH SarabunPSK"/>
          <w:sz w:val="32"/>
          <w:szCs w:val="32"/>
          <w:cs/>
        </w:rPr>
        <w:tab/>
      </w:r>
      <w:r w:rsidRPr="00BD5191">
        <w:rPr>
          <w:rFonts w:ascii="TH SarabunPSK" w:hAnsi="TH SarabunPSK" w:cs="TH SarabunPSK"/>
          <w:sz w:val="32"/>
          <w:szCs w:val="32"/>
          <w:cs/>
        </w:rPr>
        <w:tab/>
      </w:r>
      <w:r w:rsidRPr="00BD5191">
        <w:rPr>
          <w:rFonts w:ascii="TH SarabunPSK" w:hAnsi="TH SarabunPSK" w:cs="TH SarabunPSK"/>
          <w:sz w:val="32"/>
          <w:szCs w:val="32"/>
          <w:cs/>
        </w:rPr>
        <w:tab/>
      </w:r>
      <w:r w:rsidRPr="00BD5191">
        <w:rPr>
          <w:rFonts w:ascii="TH SarabunPSK" w:hAnsi="TH SarabunPSK" w:cs="TH SarabunPSK"/>
          <w:sz w:val="32"/>
          <w:szCs w:val="32"/>
          <w:cs/>
        </w:rPr>
        <w:tab/>
      </w:r>
      <w:r w:rsidRPr="00BD5191">
        <w:rPr>
          <w:rFonts w:ascii="TH SarabunPSK" w:hAnsi="TH SarabunPSK" w:cs="TH SarabunPSK"/>
          <w:sz w:val="32"/>
          <w:szCs w:val="32"/>
          <w:cs/>
        </w:rPr>
        <w:tab/>
      </w:r>
      <w:r w:rsidRPr="00BD5191">
        <w:rPr>
          <w:rFonts w:ascii="TH SarabunPSK" w:hAnsi="TH SarabunPSK" w:cs="TH SarabunPSK"/>
          <w:sz w:val="32"/>
          <w:szCs w:val="32"/>
          <w:cs/>
        </w:rPr>
        <w:tab/>
      </w:r>
      <w:r w:rsidR="00D27619" w:rsidRPr="00BD519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D5191">
        <w:rPr>
          <w:rFonts w:ascii="TH SarabunPSK" w:hAnsi="TH SarabunPSK" w:cs="TH SarabunPSK"/>
          <w:sz w:val="32"/>
          <w:szCs w:val="32"/>
          <w:cs/>
        </w:rPr>
        <w:t>(นาย</w:t>
      </w:r>
      <w:r w:rsidR="00D27619" w:rsidRPr="00BD5191">
        <w:rPr>
          <w:rFonts w:ascii="TH SarabunPSK" w:hAnsi="TH SarabunPSK" w:cs="TH SarabunPSK"/>
          <w:sz w:val="32"/>
          <w:szCs w:val="32"/>
          <w:cs/>
        </w:rPr>
        <w:t>กูอาแซ</w:t>
      </w:r>
      <w:r w:rsidRPr="00BD5191">
        <w:rPr>
          <w:rFonts w:ascii="TH SarabunPSK" w:hAnsi="TH SarabunPSK" w:cs="TH SarabunPSK"/>
          <w:sz w:val="32"/>
          <w:szCs w:val="32"/>
          <w:cs/>
        </w:rPr>
        <w:t xml:space="preserve">   รง</w:t>
      </w:r>
      <w:proofErr w:type="spellStart"/>
      <w:r w:rsidRPr="00BD5191">
        <w:rPr>
          <w:rFonts w:ascii="TH SarabunPSK" w:hAnsi="TH SarabunPSK" w:cs="TH SarabunPSK"/>
          <w:sz w:val="32"/>
          <w:szCs w:val="32"/>
          <w:cs/>
        </w:rPr>
        <w:t>โซะ</w:t>
      </w:r>
      <w:proofErr w:type="spellEnd"/>
      <w:r w:rsidRPr="00BD5191">
        <w:rPr>
          <w:rFonts w:ascii="TH SarabunPSK" w:hAnsi="TH SarabunPSK" w:cs="TH SarabunPSK"/>
          <w:sz w:val="32"/>
          <w:szCs w:val="32"/>
          <w:cs/>
        </w:rPr>
        <w:t>)</w:t>
      </w:r>
      <w:bookmarkStart w:id="0" w:name="_GoBack"/>
      <w:bookmarkEnd w:id="0"/>
    </w:p>
    <w:p w:rsidR="00EC1923" w:rsidRPr="00BD5191" w:rsidRDefault="00EC1923" w:rsidP="00EC1923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 w:rsidRPr="00BD5191">
        <w:rPr>
          <w:rFonts w:ascii="TH SarabunPSK" w:hAnsi="TH SarabunPSK" w:cs="TH SarabunPSK"/>
          <w:sz w:val="32"/>
          <w:szCs w:val="32"/>
          <w:cs/>
        </w:rPr>
        <w:tab/>
      </w:r>
      <w:r w:rsidRPr="00BD5191">
        <w:rPr>
          <w:rFonts w:ascii="TH SarabunPSK" w:hAnsi="TH SarabunPSK" w:cs="TH SarabunPSK"/>
          <w:sz w:val="32"/>
          <w:szCs w:val="32"/>
          <w:cs/>
        </w:rPr>
        <w:tab/>
      </w:r>
      <w:r w:rsidRPr="00BD5191">
        <w:rPr>
          <w:rFonts w:ascii="TH SarabunPSK" w:hAnsi="TH SarabunPSK" w:cs="TH SarabunPSK"/>
          <w:sz w:val="32"/>
          <w:szCs w:val="32"/>
          <w:cs/>
        </w:rPr>
        <w:tab/>
      </w:r>
      <w:r w:rsidRPr="00BD5191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 w:rsidR="003E7B44" w:rsidRPr="00BD51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D51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D5191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นายกองค์การบริหารส่วนตำบลเปาะเส้ง</w:t>
      </w:r>
      <w:r w:rsidRPr="00BD5191">
        <w:rPr>
          <w:rFonts w:ascii="TH SarabunPSK" w:hAnsi="TH SarabunPSK" w:cs="TH SarabunPSK"/>
          <w:sz w:val="32"/>
          <w:szCs w:val="32"/>
          <w:cs/>
        </w:rPr>
        <w:tab/>
      </w:r>
    </w:p>
    <w:sectPr w:rsidR="00EC1923" w:rsidRPr="00BD5191" w:rsidSect="004A73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D63273"/>
    <w:rsid w:val="00117551"/>
    <w:rsid w:val="00252419"/>
    <w:rsid w:val="002C6692"/>
    <w:rsid w:val="002F6942"/>
    <w:rsid w:val="003E7B44"/>
    <w:rsid w:val="0046245F"/>
    <w:rsid w:val="004A73FE"/>
    <w:rsid w:val="00585146"/>
    <w:rsid w:val="006935A9"/>
    <w:rsid w:val="006D0D23"/>
    <w:rsid w:val="00720910"/>
    <w:rsid w:val="008C70A9"/>
    <w:rsid w:val="008E39E3"/>
    <w:rsid w:val="00926942"/>
    <w:rsid w:val="009D26E3"/>
    <w:rsid w:val="00A84D30"/>
    <w:rsid w:val="00BA1555"/>
    <w:rsid w:val="00BD5191"/>
    <w:rsid w:val="00C31C2D"/>
    <w:rsid w:val="00D27619"/>
    <w:rsid w:val="00D63273"/>
    <w:rsid w:val="00DE2513"/>
    <w:rsid w:val="00EA3A56"/>
    <w:rsid w:val="00EC19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3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32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63273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2F6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32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63273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2F6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6E735-1893-417B-ABDB-9A4F1E306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Lenovo</cp:lastModifiedBy>
  <cp:revision>14</cp:revision>
  <cp:lastPrinted>2013-07-01T07:18:00Z</cp:lastPrinted>
  <dcterms:created xsi:type="dcterms:W3CDTF">2012-05-03T07:54:00Z</dcterms:created>
  <dcterms:modified xsi:type="dcterms:W3CDTF">2013-07-01T07:47:00Z</dcterms:modified>
</cp:coreProperties>
</file>